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B9" w:rsidRDefault="005C7CB9" w:rsidP="005C7CB9">
      <w:pPr>
        <w:shd w:val="clear" w:color="auto" w:fill="FFFFFF"/>
        <w:spacing w:after="0" w:line="240" w:lineRule="auto"/>
        <w:jc w:val="center"/>
        <w:outlineLvl w:val="0"/>
        <w:rPr>
          <w:rFonts w:asciiTheme="majorHAnsi" w:eastAsia="Times New Roman" w:hAnsiTheme="majorHAnsi" w:cs="Times New Roman"/>
          <w:b/>
          <w:bCs/>
          <w:caps/>
          <w:color w:val="333F48"/>
          <w:kern w:val="36"/>
          <w:sz w:val="68"/>
          <w:szCs w:val="68"/>
          <w:lang w:eastAsia="en-GB"/>
        </w:rPr>
      </w:pPr>
      <w:bookmarkStart w:id="0" w:name="_GoBack"/>
      <w:bookmarkEnd w:id="0"/>
      <w:r>
        <w:rPr>
          <w:rFonts w:asciiTheme="majorHAnsi" w:eastAsia="Times New Roman" w:hAnsiTheme="majorHAnsi" w:cs="Times New Roman"/>
          <w:b/>
          <w:bCs/>
          <w:caps/>
          <w:color w:val="333F48"/>
          <w:kern w:val="36"/>
          <w:sz w:val="68"/>
          <w:szCs w:val="68"/>
          <w:lang w:eastAsia="en-GB"/>
        </w:rPr>
        <w:t xml:space="preserve">THE </w:t>
      </w:r>
      <w:r w:rsidR="00454CD0">
        <w:rPr>
          <w:rFonts w:asciiTheme="majorHAnsi" w:eastAsia="Times New Roman" w:hAnsiTheme="majorHAnsi" w:cs="Times New Roman"/>
          <w:b/>
          <w:bCs/>
          <w:caps/>
          <w:color w:val="333F48"/>
          <w:kern w:val="36"/>
          <w:sz w:val="68"/>
          <w:szCs w:val="68"/>
          <w:lang w:eastAsia="en-GB"/>
        </w:rPr>
        <w:t>Queens hotel</w:t>
      </w:r>
    </w:p>
    <w:p w:rsidR="009705A2" w:rsidRPr="009705A2" w:rsidRDefault="009705A2" w:rsidP="005C7CB9">
      <w:pPr>
        <w:shd w:val="clear" w:color="auto" w:fill="FFFFFF"/>
        <w:spacing w:after="0" w:line="240" w:lineRule="auto"/>
        <w:jc w:val="center"/>
        <w:outlineLvl w:val="0"/>
        <w:rPr>
          <w:rFonts w:asciiTheme="majorHAnsi" w:eastAsia="Times New Roman" w:hAnsiTheme="majorHAnsi" w:cs="Times New Roman"/>
          <w:b/>
          <w:bCs/>
          <w:caps/>
          <w:color w:val="333F48"/>
          <w:kern w:val="36"/>
          <w:sz w:val="68"/>
          <w:szCs w:val="68"/>
          <w:lang w:eastAsia="en-GB"/>
        </w:rPr>
      </w:pPr>
      <w:r w:rsidRPr="009705A2">
        <w:rPr>
          <w:rFonts w:asciiTheme="majorHAnsi" w:eastAsia="Times New Roman" w:hAnsiTheme="majorHAnsi" w:cs="Times New Roman"/>
          <w:b/>
          <w:bCs/>
          <w:caps/>
          <w:color w:val="333F48"/>
          <w:kern w:val="36"/>
          <w:sz w:val="68"/>
          <w:szCs w:val="68"/>
          <w:lang w:eastAsia="en-GB"/>
        </w:rPr>
        <w:t>PRIVACY POLICY</w:t>
      </w:r>
    </w:p>
    <w:p w:rsidR="009705A2" w:rsidRPr="005C7CB9"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This privacy statement discloses the privacy practices for </w:t>
      </w:r>
      <w:hyperlink r:id="rId5" w:history="1">
        <w:r w:rsidR="00454CD0" w:rsidRPr="000B00BB">
          <w:rPr>
            <w:rStyle w:val="Hyperlink"/>
            <w:rFonts w:asciiTheme="majorHAnsi" w:eastAsia="Times New Roman" w:hAnsiTheme="majorHAnsi" w:cs="Helvetica"/>
            <w:b/>
            <w:bCs/>
            <w:sz w:val="18"/>
            <w:szCs w:val="18"/>
            <w:lang w:eastAsia="en-GB"/>
          </w:rPr>
          <w:t>www.queenshotel-york.com</w:t>
        </w:r>
      </w:hyperlink>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 It applies solely to this website; links within this site to other websites are not covered by this privacy statement.</w:t>
      </w:r>
    </w:p>
    <w:p w:rsidR="009705A2" w:rsidRPr="009705A2" w:rsidRDefault="009705A2" w:rsidP="009705A2">
      <w:pPr>
        <w:shd w:val="clear" w:color="auto" w:fill="FFFFFF"/>
        <w:spacing w:before="300" w:after="150" w:line="240" w:lineRule="auto"/>
        <w:outlineLvl w:val="2"/>
        <w:rPr>
          <w:rFonts w:asciiTheme="majorHAnsi" w:eastAsia="Times New Roman" w:hAnsiTheme="majorHAnsi" w:cs="Helvetica"/>
          <w:color w:val="333F48"/>
          <w:sz w:val="36"/>
          <w:szCs w:val="36"/>
          <w:lang w:eastAsia="en-GB"/>
        </w:rPr>
      </w:pPr>
      <w:r w:rsidRPr="009705A2">
        <w:rPr>
          <w:rFonts w:asciiTheme="majorHAnsi" w:eastAsia="Times New Roman" w:hAnsiTheme="majorHAnsi" w:cs="Helvetica"/>
          <w:color w:val="333F48"/>
          <w:sz w:val="36"/>
          <w:szCs w:val="36"/>
          <w:lang w:eastAsia="en-GB"/>
        </w:rPr>
        <w:t>Information collection and use</w:t>
      </w:r>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 xml:space="preserve">This website does not store or collect any personal information about site users. The system will record your email address and other information if volunteered to us by you through certain sections of the site, such as commenting </w:t>
      </w:r>
      <w:r w:rsidR="00454CD0">
        <w:rPr>
          <w:rFonts w:asciiTheme="majorHAnsi" w:eastAsia="Times New Roman" w:hAnsiTheme="majorHAnsi" w:cs="Helvetica"/>
          <w:color w:val="333F48"/>
          <w:sz w:val="18"/>
          <w:szCs w:val="18"/>
          <w:lang w:eastAsia="en-GB"/>
        </w:rPr>
        <w:t>making a booking or enquiry</w:t>
      </w:r>
      <w:r w:rsidRPr="009705A2">
        <w:rPr>
          <w:rFonts w:asciiTheme="majorHAnsi" w:eastAsia="Times New Roman" w:hAnsiTheme="majorHAnsi" w:cs="Helvetica"/>
          <w:color w:val="333F48"/>
          <w:sz w:val="18"/>
          <w:szCs w:val="18"/>
          <w:lang w:eastAsia="en-GB"/>
        </w:rPr>
        <w:t>. This information shall be treated as confidential. It may only be used for internal review</w:t>
      </w:r>
      <w:r w:rsidR="00454CD0">
        <w:rPr>
          <w:rFonts w:asciiTheme="majorHAnsi" w:eastAsia="Times New Roman" w:hAnsiTheme="majorHAnsi" w:cs="Helvetica"/>
          <w:color w:val="333F48"/>
          <w:sz w:val="18"/>
          <w:szCs w:val="18"/>
          <w:lang w:eastAsia="en-GB"/>
        </w:rPr>
        <w:t>, making a booking</w:t>
      </w:r>
      <w:r w:rsidRPr="009705A2">
        <w:rPr>
          <w:rFonts w:asciiTheme="majorHAnsi" w:eastAsia="Times New Roman" w:hAnsiTheme="majorHAnsi" w:cs="Helvetica"/>
          <w:color w:val="333F48"/>
          <w:sz w:val="18"/>
          <w:szCs w:val="18"/>
          <w:lang w:eastAsia="en-GB"/>
        </w:rPr>
        <w:t xml:space="preserve"> and to contact you regarding any feedback.</w:t>
      </w:r>
    </w:p>
    <w:p w:rsidR="009705A2" w:rsidRPr="009705A2" w:rsidRDefault="000F721B" w:rsidP="009705A2">
      <w:pPr>
        <w:shd w:val="clear" w:color="auto" w:fill="FFFFFF"/>
        <w:spacing w:before="300" w:after="300" w:line="240" w:lineRule="auto"/>
        <w:rPr>
          <w:rFonts w:asciiTheme="majorHAnsi" w:eastAsia="Times New Roman" w:hAnsiTheme="majorHAnsi" w:cs="Helvetica"/>
          <w:color w:val="333F48"/>
          <w:sz w:val="18"/>
          <w:szCs w:val="18"/>
          <w:lang w:eastAsia="en-GB"/>
        </w:rPr>
      </w:pPr>
      <w:r>
        <w:rPr>
          <w:rFonts w:asciiTheme="majorHAnsi" w:eastAsia="Times New Roman" w:hAnsiTheme="majorHAnsi" w:cs="Helvetica"/>
          <w:color w:val="333F48"/>
          <w:sz w:val="18"/>
          <w:szCs w:val="18"/>
          <w:lang w:eastAsia="en-GB"/>
        </w:rPr>
        <w:pict>
          <v:rect id="_x0000_i1025" style="width:0;height:0" o:hralign="center" o:hrstd="t" o:hr="t" fillcolor="#a0a0a0" stroked="f"/>
        </w:pict>
      </w:r>
    </w:p>
    <w:p w:rsidR="009705A2" w:rsidRPr="009705A2" w:rsidRDefault="009705A2" w:rsidP="009705A2">
      <w:pPr>
        <w:shd w:val="clear" w:color="auto" w:fill="FFFFFF"/>
        <w:spacing w:before="300" w:after="150" w:line="240" w:lineRule="auto"/>
        <w:outlineLvl w:val="2"/>
        <w:rPr>
          <w:rFonts w:asciiTheme="majorHAnsi" w:eastAsia="Times New Roman" w:hAnsiTheme="majorHAnsi" w:cs="Helvetica"/>
          <w:color w:val="333F48"/>
          <w:sz w:val="36"/>
          <w:szCs w:val="36"/>
          <w:lang w:eastAsia="en-GB"/>
        </w:rPr>
      </w:pPr>
      <w:r w:rsidRPr="009705A2">
        <w:rPr>
          <w:rFonts w:asciiTheme="majorHAnsi" w:eastAsia="Times New Roman" w:hAnsiTheme="majorHAnsi" w:cs="Helvetica"/>
          <w:color w:val="333F48"/>
          <w:sz w:val="36"/>
          <w:szCs w:val="36"/>
          <w:lang w:eastAsia="en-GB"/>
        </w:rPr>
        <w:t>Cookies</w:t>
      </w:r>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In general, we use cookies and our records of the pages users have visited to gather information about all of our users collectively, such as what areas users visit most frequently and what services are accessed most</w:t>
      </w:r>
      <w:r w:rsidRPr="005C7CB9">
        <w:rPr>
          <w:rFonts w:asciiTheme="majorHAnsi" w:eastAsia="Times New Roman" w:hAnsiTheme="majorHAnsi" w:cs="Helvetica"/>
          <w:color w:val="333F48"/>
          <w:sz w:val="18"/>
          <w:szCs w:val="18"/>
          <w:lang w:eastAsia="en-GB"/>
        </w:rPr>
        <w:t xml:space="preserve">. </w:t>
      </w:r>
      <w:r w:rsidRPr="009705A2">
        <w:rPr>
          <w:rFonts w:asciiTheme="majorHAnsi" w:eastAsia="Times New Roman" w:hAnsiTheme="majorHAnsi" w:cs="Helvetica"/>
          <w:color w:val="333F48"/>
          <w:sz w:val="18"/>
          <w:szCs w:val="18"/>
          <w:lang w:eastAsia="en-GB"/>
        </w:rPr>
        <w:t>This information helps us determine what is most beneficial for our users, and how we can continually create a better overall experience for our users and improve our website in order to tailor it to customer needs.</w:t>
      </w:r>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You can choose to accept or decline cookies. Most web browsers automatically accept cookies, but you can usually modify your browser setting to decline cookies if you prefer. This may prevent you from taking full advantage of the website.</w:t>
      </w:r>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You can easily remove any cookies that have been created in the cookie folder of your browser. For example, if you are on Windows machine, here are the steps on how to use Windows Explorer to erase cookie files:</w:t>
      </w:r>
    </w:p>
    <w:p w:rsidR="009705A2" w:rsidRPr="009705A2" w:rsidRDefault="009705A2" w:rsidP="009705A2">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Click on ‘Windows Explorer’</w:t>
      </w:r>
    </w:p>
    <w:p w:rsidR="009705A2" w:rsidRPr="009705A2" w:rsidRDefault="009705A2" w:rsidP="009705A2">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Click on ‘Tools’</w:t>
      </w:r>
    </w:p>
    <w:p w:rsidR="009705A2" w:rsidRPr="009705A2" w:rsidRDefault="009705A2" w:rsidP="009705A2">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Click on ‘Internet Options’</w:t>
      </w:r>
    </w:p>
    <w:p w:rsidR="009705A2" w:rsidRPr="009705A2" w:rsidRDefault="009705A2" w:rsidP="009705A2">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Click on the ‘General’ tab</w:t>
      </w:r>
    </w:p>
    <w:p w:rsidR="009705A2" w:rsidRPr="009705A2" w:rsidRDefault="009705A2" w:rsidP="009705A2">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Click on the ‘Delete’ button in the ‘Browsing History’ section</w:t>
      </w:r>
    </w:p>
    <w:p w:rsidR="009705A2" w:rsidRPr="009705A2" w:rsidRDefault="009705A2" w:rsidP="009705A2">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Click on the ‘Delete Cookies’ button next to the ‘Cookies’ section</w:t>
      </w:r>
    </w:p>
    <w:p w:rsidR="009705A2" w:rsidRPr="009705A2" w:rsidRDefault="009705A2" w:rsidP="009705A2">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Close when finished</w:t>
      </w:r>
    </w:p>
    <w:p w:rsidR="009705A2" w:rsidRPr="009705A2" w:rsidRDefault="009705A2" w:rsidP="009705A2">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Click on the ‘Ok’ button to close</w:t>
      </w:r>
    </w:p>
    <w:p w:rsidR="009705A2" w:rsidRPr="009705A2" w:rsidRDefault="000F721B" w:rsidP="009705A2">
      <w:pPr>
        <w:shd w:val="clear" w:color="auto" w:fill="FFFFFF"/>
        <w:spacing w:before="300" w:after="300" w:line="240" w:lineRule="auto"/>
        <w:rPr>
          <w:rFonts w:asciiTheme="majorHAnsi" w:eastAsia="Times New Roman" w:hAnsiTheme="majorHAnsi" w:cs="Helvetica"/>
          <w:color w:val="333F48"/>
          <w:sz w:val="18"/>
          <w:szCs w:val="18"/>
          <w:lang w:eastAsia="en-GB"/>
        </w:rPr>
      </w:pPr>
      <w:r>
        <w:rPr>
          <w:rFonts w:asciiTheme="majorHAnsi" w:eastAsia="Times New Roman" w:hAnsiTheme="majorHAnsi" w:cs="Helvetica"/>
          <w:color w:val="333F48"/>
          <w:sz w:val="18"/>
          <w:szCs w:val="18"/>
          <w:lang w:eastAsia="en-GB"/>
        </w:rPr>
        <w:pict>
          <v:rect id="_x0000_i1026" style="width:0;height:0" o:hralign="center" o:hrstd="t" o:hr="t" fillcolor="#a0a0a0" stroked="f"/>
        </w:pict>
      </w:r>
    </w:p>
    <w:p w:rsidR="009705A2" w:rsidRPr="009705A2" w:rsidRDefault="009705A2" w:rsidP="009705A2">
      <w:pPr>
        <w:shd w:val="clear" w:color="auto" w:fill="FFFFFF"/>
        <w:spacing w:before="300" w:after="150" w:line="240" w:lineRule="auto"/>
        <w:outlineLvl w:val="2"/>
        <w:rPr>
          <w:rFonts w:asciiTheme="majorHAnsi" w:eastAsia="Times New Roman" w:hAnsiTheme="majorHAnsi" w:cs="Helvetica"/>
          <w:color w:val="333F48"/>
          <w:sz w:val="36"/>
          <w:szCs w:val="36"/>
          <w:lang w:eastAsia="en-GB"/>
        </w:rPr>
      </w:pPr>
      <w:r w:rsidRPr="009705A2">
        <w:rPr>
          <w:rFonts w:asciiTheme="majorHAnsi" w:eastAsia="Times New Roman" w:hAnsiTheme="majorHAnsi" w:cs="Helvetica"/>
          <w:color w:val="333F48"/>
          <w:sz w:val="36"/>
          <w:szCs w:val="36"/>
          <w:lang w:eastAsia="en-GB"/>
        </w:rPr>
        <w:t>Notification of changes</w:t>
      </w:r>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Our web team reserves the right to change the privacy statement without notice. It is the responsibility of users to check this privacy statement regularly.</w:t>
      </w:r>
    </w:p>
    <w:p w:rsidR="009705A2" w:rsidRPr="009705A2" w:rsidRDefault="000F721B" w:rsidP="009705A2">
      <w:pPr>
        <w:shd w:val="clear" w:color="auto" w:fill="FFFFFF"/>
        <w:spacing w:before="300" w:after="300" w:line="240" w:lineRule="auto"/>
        <w:rPr>
          <w:rFonts w:asciiTheme="majorHAnsi" w:eastAsia="Times New Roman" w:hAnsiTheme="majorHAnsi" w:cs="Helvetica"/>
          <w:color w:val="333F48"/>
          <w:sz w:val="18"/>
          <w:szCs w:val="18"/>
          <w:lang w:eastAsia="en-GB"/>
        </w:rPr>
      </w:pPr>
      <w:r>
        <w:rPr>
          <w:rFonts w:asciiTheme="majorHAnsi" w:eastAsia="Times New Roman" w:hAnsiTheme="majorHAnsi" w:cs="Helvetica"/>
          <w:color w:val="333F48"/>
          <w:sz w:val="18"/>
          <w:szCs w:val="18"/>
          <w:lang w:eastAsia="en-GB"/>
        </w:rPr>
        <w:lastRenderedPageBreak/>
        <w:pict>
          <v:rect id="_x0000_i1027" style="width:0;height:0" o:hralign="center" o:hrstd="t" o:hr="t" fillcolor="#a0a0a0" stroked="f"/>
        </w:pict>
      </w:r>
    </w:p>
    <w:p w:rsidR="009705A2" w:rsidRPr="005C7CB9" w:rsidRDefault="009705A2" w:rsidP="009705A2">
      <w:pPr>
        <w:shd w:val="clear" w:color="auto" w:fill="FFFFFF"/>
        <w:spacing w:before="300" w:after="150" w:line="240" w:lineRule="auto"/>
        <w:outlineLvl w:val="2"/>
        <w:rPr>
          <w:rFonts w:asciiTheme="majorHAnsi" w:eastAsia="Times New Roman" w:hAnsiTheme="majorHAnsi" w:cs="Helvetica"/>
          <w:color w:val="333F48"/>
          <w:sz w:val="36"/>
          <w:szCs w:val="36"/>
          <w:u w:val="single"/>
          <w:lang w:eastAsia="en-GB"/>
        </w:rPr>
      </w:pPr>
    </w:p>
    <w:p w:rsidR="009705A2" w:rsidRPr="009705A2" w:rsidRDefault="009705A2" w:rsidP="009705A2">
      <w:pPr>
        <w:shd w:val="clear" w:color="auto" w:fill="FFFFFF"/>
        <w:spacing w:before="300" w:after="150" w:line="240" w:lineRule="auto"/>
        <w:outlineLvl w:val="2"/>
        <w:rPr>
          <w:rFonts w:asciiTheme="majorHAnsi" w:eastAsia="Times New Roman" w:hAnsiTheme="majorHAnsi" w:cs="Helvetica"/>
          <w:color w:val="333F48"/>
          <w:sz w:val="36"/>
          <w:szCs w:val="36"/>
          <w:lang w:eastAsia="en-GB"/>
        </w:rPr>
      </w:pPr>
      <w:r w:rsidRPr="009705A2">
        <w:rPr>
          <w:rFonts w:asciiTheme="majorHAnsi" w:eastAsia="Times New Roman" w:hAnsiTheme="majorHAnsi" w:cs="Helvetica"/>
          <w:color w:val="333F48"/>
          <w:sz w:val="36"/>
          <w:szCs w:val="36"/>
          <w:u w:val="single"/>
          <w:lang w:eastAsia="en-GB"/>
        </w:rPr>
        <w:t>Use of the website</w:t>
      </w:r>
    </w:p>
    <w:p w:rsidR="009705A2" w:rsidRPr="009705A2" w:rsidRDefault="009705A2" w:rsidP="009705A2">
      <w:pPr>
        <w:shd w:val="clear" w:color="auto" w:fill="FFFFFF"/>
        <w:spacing w:before="300" w:after="150" w:line="240" w:lineRule="auto"/>
        <w:outlineLvl w:val="2"/>
        <w:rPr>
          <w:rFonts w:asciiTheme="majorHAnsi" w:eastAsia="Times New Roman" w:hAnsiTheme="majorHAnsi" w:cs="Helvetica"/>
          <w:color w:val="333F48"/>
          <w:sz w:val="36"/>
          <w:szCs w:val="36"/>
          <w:lang w:eastAsia="en-GB"/>
        </w:rPr>
      </w:pPr>
      <w:r w:rsidRPr="009705A2">
        <w:rPr>
          <w:rFonts w:asciiTheme="majorHAnsi" w:eastAsia="Times New Roman" w:hAnsiTheme="majorHAnsi" w:cs="Helvetica"/>
          <w:color w:val="333F48"/>
          <w:sz w:val="36"/>
          <w:szCs w:val="36"/>
          <w:lang w:eastAsia="en-GB"/>
        </w:rPr>
        <w:t>Accuracy of details</w:t>
      </w:r>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While we have tried to ensure that all information about the propert</w:t>
      </w:r>
      <w:r w:rsidRPr="005C7CB9">
        <w:rPr>
          <w:rFonts w:asciiTheme="majorHAnsi" w:eastAsia="Times New Roman" w:hAnsiTheme="majorHAnsi" w:cs="Helvetica"/>
          <w:color w:val="333F48"/>
          <w:sz w:val="18"/>
          <w:szCs w:val="18"/>
          <w:lang w:eastAsia="en-GB"/>
        </w:rPr>
        <w:t>y</w:t>
      </w:r>
      <w:r w:rsidRPr="009705A2">
        <w:rPr>
          <w:rFonts w:asciiTheme="majorHAnsi" w:eastAsia="Times New Roman" w:hAnsiTheme="majorHAnsi" w:cs="Helvetica"/>
          <w:color w:val="333F48"/>
          <w:sz w:val="18"/>
          <w:szCs w:val="18"/>
          <w:lang w:eastAsia="en-GB"/>
        </w:rPr>
        <w:t>, facilities, attractions and events is accurate we cannot accept responsibility if this is not the case. Please do remember that facilities may alter from time to time and </w:t>
      </w:r>
      <w:r w:rsidRPr="005C7CB9">
        <w:rPr>
          <w:rFonts w:asciiTheme="majorHAnsi" w:eastAsia="Times New Roman" w:hAnsiTheme="majorHAnsi" w:cs="Helvetica"/>
          <w:color w:val="333F48"/>
          <w:sz w:val="18"/>
          <w:szCs w:val="18"/>
          <w:lang w:eastAsia="en-GB"/>
        </w:rPr>
        <w:t xml:space="preserve">The </w:t>
      </w:r>
      <w:r w:rsidR="00454CD0">
        <w:rPr>
          <w:rFonts w:asciiTheme="majorHAnsi" w:eastAsia="Times New Roman" w:hAnsiTheme="majorHAnsi" w:cs="Helvetica"/>
          <w:color w:val="333F48"/>
          <w:sz w:val="18"/>
          <w:szCs w:val="18"/>
          <w:lang w:eastAsia="en-GB"/>
        </w:rPr>
        <w:t>Queens Hotel</w:t>
      </w:r>
      <w:r w:rsidRPr="005C7CB9">
        <w:rPr>
          <w:rFonts w:asciiTheme="majorHAnsi" w:eastAsia="Times New Roman" w:hAnsiTheme="majorHAnsi" w:cs="Helvetica"/>
          <w:color w:val="333F48"/>
          <w:sz w:val="18"/>
          <w:szCs w:val="18"/>
          <w:lang w:eastAsia="en-GB"/>
        </w:rPr>
        <w:t xml:space="preserve"> </w:t>
      </w:r>
      <w:r w:rsidRPr="009705A2">
        <w:rPr>
          <w:rFonts w:asciiTheme="majorHAnsi" w:eastAsia="Times New Roman" w:hAnsiTheme="majorHAnsi" w:cs="Helvetica"/>
          <w:color w:val="333F48"/>
          <w:sz w:val="18"/>
          <w:szCs w:val="18"/>
          <w:lang w:eastAsia="en-GB"/>
        </w:rPr>
        <w:t>cannot be held responsible for any changes that occur or any errors or omissions in respect of the information. Liability is therefore excluded for any loss of expense incurred further to reliance upon such information.</w:t>
      </w:r>
    </w:p>
    <w:p w:rsidR="009705A2" w:rsidRPr="009705A2" w:rsidRDefault="009705A2" w:rsidP="009705A2">
      <w:pPr>
        <w:shd w:val="clear" w:color="auto" w:fill="FFFFFF"/>
        <w:spacing w:before="300" w:after="150" w:line="240" w:lineRule="auto"/>
        <w:outlineLvl w:val="2"/>
        <w:rPr>
          <w:rFonts w:asciiTheme="majorHAnsi" w:eastAsia="Times New Roman" w:hAnsiTheme="majorHAnsi" w:cs="Helvetica"/>
          <w:color w:val="333F48"/>
          <w:sz w:val="36"/>
          <w:szCs w:val="36"/>
          <w:lang w:eastAsia="en-GB"/>
        </w:rPr>
      </w:pPr>
      <w:r w:rsidRPr="009705A2">
        <w:rPr>
          <w:rFonts w:asciiTheme="majorHAnsi" w:eastAsia="Times New Roman" w:hAnsiTheme="majorHAnsi" w:cs="Helvetica"/>
          <w:color w:val="333F48"/>
          <w:sz w:val="36"/>
          <w:szCs w:val="36"/>
          <w:lang w:eastAsia="en-GB"/>
        </w:rPr>
        <w:t>Links to other sites</w:t>
      </w:r>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All links provided from </w:t>
      </w:r>
      <w:hyperlink r:id="rId6" w:history="1">
        <w:r w:rsidR="00454CD0" w:rsidRPr="000B00BB">
          <w:rPr>
            <w:rStyle w:val="Hyperlink"/>
            <w:rFonts w:asciiTheme="majorHAnsi" w:eastAsia="Times New Roman" w:hAnsiTheme="majorHAnsi" w:cs="Helvetica"/>
            <w:b/>
            <w:bCs/>
            <w:sz w:val="18"/>
            <w:szCs w:val="18"/>
            <w:lang w:eastAsia="en-GB"/>
          </w:rPr>
          <w:t>www.queenshotel-york.com</w:t>
        </w:r>
      </w:hyperlink>
      <w:r w:rsidR="00454CD0">
        <w:rPr>
          <w:rStyle w:val="Hyperlink"/>
          <w:rFonts w:asciiTheme="majorHAnsi" w:eastAsia="Times New Roman" w:hAnsiTheme="majorHAnsi" w:cs="Helvetica"/>
          <w:b/>
          <w:bCs/>
          <w:sz w:val="18"/>
          <w:szCs w:val="18"/>
          <w:lang w:eastAsia="en-GB"/>
        </w:rPr>
        <w:t xml:space="preserve"> </w:t>
      </w:r>
      <w:r w:rsidRPr="009705A2">
        <w:rPr>
          <w:rFonts w:asciiTheme="majorHAnsi" w:eastAsia="Times New Roman" w:hAnsiTheme="majorHAnsi" w:cs="Helvetica"/>
          <w:color w:val="333F48"/>
          <w:sz w:val="18"/>
          <w:szCs w:val="18"/>
          <w:lang w:eastAsia="en-GB"/>
        </w:rPr>
        <w:t xml:space="preserve"> and its subsidiary websites are done so in good faith in order to give you easy access to additional information. </w:t>
      </w:r>
      <w:r w:rsidR="000F721B">
        <w:rPr>
          <w:rFonts w:asciiTheme="majorHAnsi" w:eastAsia="Times New Roman" w:hAnsiTheme="majorHAnsi" w:cs="Helvetica"/>
          <w:color w:val="333F48"/>
          <w:sz w:val="18"/>
          <w:szCs w:val="18"/>
          <w:lang w:eastAsia="en-GB"/>
        </w:rPr>
        <w:t>The Queens Hotel</w:t>
      </w:r>
      <w:r w:rsidRPr="005C7CB9">
        <w:rPr>
          <w:rFonts w:asciiTheme="majorHAnsi" w:eastAsia="Times New Roman" w:hAnsiTheme="majorHAnsi" w:cs="Helvetica"/>
          <w:color w:val="333F48"/>
          <w:sz w:val="18"/>
          <w:szCs w:val="18"/>
          <w:lang w:eastAsia="en-GB"/>
        </w:rPr>
        <w:t xml:space="preserve"> </w:t>
      </w:r>
      <w:r w:rsidRPr="009705A2">
        <w:rPr>
          <w:rFonts w:asciiTheme="majorHAnsi" w:eastAsia="Times New Roman" w:hAnsiTheme="majorHAnsi" w:cs="Helvetica"/>
          <w:color w:val="333F48"/>
          <w:sz w:val="18"/>
          <w:szCs w:val="18"/>
          <w:lang w:eastAsia="en-GB"/>
        </w:rPr>
        <w:t xml:space="preserve">makes no representations in respect of such websites and does not endorse them in any way and cannot be held responsible for the content of these sites, or any links within them. </w:t>
      </w:r>
      <w:r w:rsidR="000F721B">
        <w:rPr>
          <w:rFonts w:asciiTheme="majorHAnsi" w:eastAsia="Times New Roman" w:hAnsiTheme="majorHAnsi" w:cs="Helvetica"/>
          <w:color w:val="333F48"/>
          <w:sz w:val="18"/>
          <w:szCs w:val="18"/>
          <w:lang w:eastAsia="en-GB"/>
        </w:rPr>
        <w:t>The Queens</w:t>
      </w:r>
      <w:r w:rsidRPr="005C7CB9">
        <w:rPr>
          <w:rFonts w:asciiTheme="majorHAnsi" w:eastAsia="Times New Roman" w:hAnsiTheme="majorHAnsi" w:cs="Helvetica"/>
          <w:color w:val="333F48"/>
          <w:sz w:val="18"/>
          <w:szCs w:val="18"/>
          <w:lang w:eastAsia="en-GB"/>
        </w:rPr>
        <w:t xml:space="preserve"> Hotel</w:t>
      </w:r>
      <w:r w:rsidRPr="009705A2">
        <w:rPr>
          <w:rFonts w:asciiTheme="majorHAnsi" w:eastAsia="Times New Roman" w:hAnsiTheme="majorHAnsi" w:cs="Helvetica"/>
          <w:color w:val="333F48"/>
          <w:sz w:val="18"/>
          <w:szCs w:val="18"/>
          <w:lang w:eastAsia="en-GB"/>
        </w:rPr>
        <w:t xml:space="preserve"> are not responsible for data collection and privacy policies of these sites, and you should read their privacy and security policies before providing any personal data to them.</w:t>
      </w:r>
    </w:p>
    <w:p w:rsidR="009705A2" w:rsidRPr="009705A2" w:rsidRDefault="009705A2" w:rsidP="009705A2">
      <w:pPr>
        <w:shd w:val="clear" w:color="auto" w:fill="FFFFFF"/>
        <w:spacing w:before="300" w:after="150" w:line="240" w:lineRule="auto"/>
        <w:outlineLvl w:val="2"/>
        <w:rPr>
          <w:rFonts w:asciiTheme="majorHAnsi" w:eastAsia="Times New Roman" w:hAnsiTheme="majorHAnsi" w:cs="Helvetica"/>
          <w:color w:val="333F48"/>
          <w:sz w:val="36"/>
          <w:szCs w:val="36"/>
          <w:lang w:eastAsia="en-GB"/>
        </w:rPr>
      </w:pPr>
      <w:r w:rsidRPr="009705A2">
        <w:rPr>
          <w:rFonts w:asciiTheme="majorHAnsi" w:eastAsia="Times New Roman" w:hAnsiTheme="majorHAnsi" w:cs="Helvetica"/>
          <w:color w:val="333F48"/>
          <w:sz w:val="36"/>
          <w:szCs w:val="36"/>
          <w:lang w:eastAsia="en-GB"/>
        </w:rPr>
        <w:t>Privacy policy and security</w:t>
      </w:r>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 xml:space="preserve">Your privacy and security is important to </w:t>
      </w:r>
      <w:r w:rsidRPr="005C7CB9">
        <w:rPr>
          <w:rFonts w:asciiTheme="majorHAnsi" w:eastAsia="Times New Roman" w:hAnsiTheme="majorHAnsi" w:cs="Helvetica"/>
          <w:color w:val="333F48"/>
          <w:sz w:val="18"/>
          <w:szCs w:val="18"/>
          <w:lang w:eastAsia="en-GB"/>
        </w:rPr>
        <w:t>us</w:t>
      </w:r>
      <w:r w:rsidRPr="009705A2">
        <w:rPr>
          <w:rFonts w:asciiTheme="majorHAnsi" w:eastAsia="Times New Roman" w:hAnsiTheme="majorHAnsi" w:cs="Helvetica"/>
          <w:color w:val="333F48"/>
          <w:sz w:val="18"/>
          <w:szCs w:val="18"/>
          <w:lang w:eastAsia="en-GB"/>
        </w:rPr>
        <w:t xml:space="preserve"> when visiting our Site. </w:t>
      </w:r>
      <w:r w:rsidRPr="005C7CB9">
        <w:rPr>
          <w:rFonts w:asciiTheme="majorHAnsi" w:eastAsia="Times New Roman" w:hAnsiTheme="majorHAnsi" w:cs="Helvetica"/>
          <w:color w:val="333F48"/>
          <w:sz w:val="18"/>
          <w:szCs w:val="18"/>
          <w:lang w:eastAsia="en-GB"/>
        </w:rPr>
        <w:t xml:space="preserve">The </w:t>
      </w:r>
      <w:r w:rsidR="00454CD0">
        <w:rPr>
          <w:rFonts w:asciiTheme="majorHAnsi" w:eastAsia="Times New Roman" w:hAnsiTheme="majorHAnsi" w:cs="Helvetica"/>
          <w:color w:val="333F48"/>
          <w:sz w:val="18"/>
          <w:szCs w:val="18"/>
          <w:lang w:eastAsia="en-GB"/>
        </w:rPr>
        <w:t>Queens Hotel</w:t>
      </w:r>
      <w:r w:rsidRPr="009705A2">
        <w:rPr>
          <w:rFonts w:asciiTheme="majorHAnsi" w:eastAsia="Times New Roman" w:hAnsiTheme="majorHAnsi" w:cs="Helvetica"/>
          <w:color w:val="333F48"/>
          <w:sz w:val="18"/>
          <w:szCs w:val="18"/>
          <w:lang w:eastAsia="en-GB"/>
        </w:rPr>
        <w:t xml:space="preserve"> will not loan, rent or sell your personal details to any third parties without your prior consent and will comply with all data protection legislation in force from time to time with regard to the treatment of any data it collects using the website. You will not receive unsolicited e-mails from us.</w:t>
      </w:r>
    </w:p>
    <w:p w:rsidR="009705A2" w:rsidRPr="009705A2" w:rsidRDefault="009705A2" w:rsidP="009705A2">
      <w:pPr>
        <w:shd w:val="clear" w:color="auto" w:fill="FFFFFF"/>
        <w:spacing w:before="300" w:after="150" w:line="240" w:lineRule="auto"/>
        <w:outlineLvl w:val="2"/>
        <w:rPr>
          <w:rFonts w:asciiTheme="majorHAnsi" w:eastAsia="Times New Roman" w:hAnsiTheme="majorHAnsi" w:cs="Helvetica"/>
          <w:color w:val="333F48"/>
          <w:sz w:val="36"/>
          <w:szCs w:val="36"/>
          <w:lang w:eastAsia="en-GB"/>
        </w:rPr>
      </w:pPr>
      <w:r w:rsidRPr="009705A2">
        <w:rPr>
          <w:rFonts w:asciiTheme="majorHAnsi" w:eastAsia="Times New Roman" w:hAnsiTheme="majorHAnsi" w:cs="Helvetica"/>
          <w:color w:val="333F48"/>
          <w:sz w:val="36"/>
          <w:szCs w:val="36"/>
          <w:lang w:eastAsia="en-GB"/>
        </w:rPr>
        <w:t>Use</w:t>
      </w:r>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You agree that you will not undertake any action that interferes or attempts to interfere with the proper working of this Site and that you will not take any action that imposes an unreasonable or disproportionately large loan on the Site’s infrastructure.</w:t>
      </w:r>
    </w:p>
    <w:p w:rsidR="009705A2" w:rsidRPr="009705A2" w:rsidRDefault="009705A2" w:rsidP="009705A2">
      <w:pPr>
        <w:shd w:val="clear" w:color="auto" w:fill="FFFFFF"/>
        <w:spacing w:before="300" w:after="150" w:line="240" w:lineRule="auto"/>
        <w:outlineLvl w:val="2"/>
        <w:rPr>
          <w:rFonts w:asciiTheme="majorHAnsi" w:eastAsia="Times New Roman" w:hAnsiTheme="majorHAnsi" w:cs="Helvetica"/>
          <w:color w:val="333F48"/>
          <w:sz w:val="36"/>
          <w:szCs w:val="36"/>
          <w:lang w:eastAsia="en-GB"/>
        </w:rPr>
      </w:pPr>
      <w:r w:rsidRPr="009705A2">
        <w:rPr>
          <w:rFonts w:asciiTheme="majorHAnsi" w:eastAsia="Times New Roman" w:hAnsiTheme="majorHAnsi" w:cs="Helvetica"/>
          <w:color w:val="333F48"/>
          <w:sz w:val="36"/>
          <w:szCs w:val="36"/>
          <w:lang w:eastAsia="en-GB"/>
        </w:rPr>
        <w:t>Choice of law</w:t>
      </w:r>
    </w:p>
    <w:p w:rsidR="009705A2" w:rsidRPr="009705A2" w:rsidRDefault="009705A2" w:rsidP="009705A2">
      <w:pPr>
        <w:shd w:val="clear" w:color="auto" w:fill="FFFFFF"/>
        <w:spacing w:after="150" w:line="240" w:lineRule="auto"/>
        <w:rPr>
          <w:rFonts w:asciiTheme="majorHAnsi" w:eastAsia="Times New Roman" w:hAnsiTheme="majorHAnsi" w:cs="Helvetica"/>
          <w:color w:val="333F48"/>
          <w:sz w:val="18"/>
          <w:szCs w:val="18"/>
          <w:lang w:eastAsia="en-GB"/>
        </w:rPr>
      </w:pPr>
      <w:r w:rsidRPr="009705A2">
        <w:rPr>
          <w:rFonts w:asciiTheme="majorHAnsi" w:eastAsia="Times New Roman" w:hAnsiTheme="majorHAnsi" w:cs="Helvetica"/>
          <w:color w:val="333F48"/>
          <w:sz w:val="18"/>
          <w:szCs w:val="18"/>
          <w:lang w:eastAsia="en-GB"/>
        </w:rPr>
        <w:t>These Terms and Conditions are subject to English Law and any dispute in relation to them shall be subject to the exclusive jurisdiction of the English Courts.</w:t>
      </w:r>
    </w:p>
    <w:p w:rsidR="009705A2" w:rsidRPr="005C7CB9" w:rsidRDefault="009705A2">
      <w:pPr>
        <w:rPr>
          <w:rFonts w:asciiTheme="majorHAnsi" w:hAnsiTheme="majorHAnsi"/>
        </w:rPr>
      </w:pPr>
    </w:p>
    <w:sectPr w:rsidR="009705A2" w:rsidRPr="005C7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4E46"/>
    <w:multiLevelType w:val="multilevel"/>
    <w:tmpl w:val="238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2"/>
    <w:rsid w:val="000F721B"/>
    <w:rsid w:val="00454CD0"/>
    <w:rsid w:val="004C731F"/>
    <w:rsid w:val="005C7CB9"/>
    <w:rsid w:val="007E1EB3"/>
    <w:rsid w:val="008C09EF"/>
    <w:rsid w:val="00970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6FA04-F1D9-4C90-8BD4-DF68EA2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A2"/>
    <w:rPr>
      <w:color w:val="0563C1" w:themeColor="hyperlink"/>
      <w:u w:val="single"/>
    </w:rPr>
  </w:style>
  <w:style w:type="character" w:customStyle="1" w:styleId="UnresolvedMention">
    <w:name w:val="Unresolved Mention"/>
    <w:basedOn w:val="DefaultParagraphFont"/>
    <w:uiPriority w:val="99"/>
    <w:semiHidden/>
    <w:unhideWhenUsed/>
    <w:rsid w:val="009705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98467">
      <w:bodyDiv w:val="1"/>
      <w:marLeft w:val="0"/>
      <w:marRight w:val="0"/>
      <w:marTop w:val="0"/>
      <w:marBottom w:val="0"/>
      <w:divBdr>
        <w:top w:val="none" w:sz="0" w:space="0" w:color="auto"/>
        <w:left w:val="none" w:sz="0" w:space="0" w:color="auto"/>
        <w:bottom w:val="none" w:sz="0" w:space="0" w:color="auto"/>
        <w:right w:val="none" w:sz="0" w:space="0" w:color="auto"/>
      </w:divBdr>
      <w:divsChild>
        <w:div w:id="190136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enshotel-york.com" TargetMode="External"/><Relationship Id="rId5" Type="http://schemas.openxmlformats.org/officeDocument/2006/relationships/hyperlink" Target="http://www.queenshotel-yo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Frontofhouse</dc:creator>
  <cp:lastModifiedBy>PDSH</cp:lastModifiedBy>
  <cp:revision>4</cp:revision>
  <dcterms:created xsi:type="dcterms:W3CDTF">2018-05-22T09:12:00Z</dcterms:created>
  <dcterms:modified xsi:type="dcterms:W3CDTF">2018-05-22T10:15:00Z</dcterms:modified>
</cp:coreProperties>
</file>